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4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keepNext/>
        <w:spacing w:before="0" w:after="0"/>
        <w:ind w:firstLine="4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1592-2003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keepNext/>
        <w:spacing w:before="0" w:after="0"/>
        <w:ind w:firstLine="426"/>
        <w:jc w:val="right"/>
        <w:rPr>
          <w:sz w:val="26"/>
          <w:szCs w:val="26"/>
        </w:rPr>
      </w:pPr>
    </w:p>
    <w:p>
      <w:pPr>
        <w:keepNext/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 А О Ч Н О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 Е Ш Е Н И Е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июля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округа-Югры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судебного заседания Роговой Н.Ю., 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ООО «СФО Стандарт» к </w:t>
      </w:r>
      <w:r>
        <w:rPr>
          <w:rFonts w:ascii="Times New Roman" w:eastAsia="Times New Roman" w:hAnsi="Times New Roman" w:cs="Times New Roman"/>
          <w:sz w:val="26"/>
          <w:szCs w:val="26"/>
        </w:rPr>
        <w:t>Гресько Евгению Сергеевичу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займа, судебных расходов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ст. 194-199, 235 ГПК РФ, 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по исковому заявлению ООО «СФО Стандарт»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Гресько Евгению Сергеевичу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займа, судебных расходов </w:t>
      </w:r>
      <w:r>
        <w:rPr>
          <w:rFonts w:ascii="Calibri" w:eastAsia="Calibri" w:hAnsi="Calibri" w:cs="Calibri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Гресько Евгени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Сергеевич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ExternalSystemDefinedgrp-1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«СФО Стандарт»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7203528656)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займа от </w:t>
      </w:r>
      <w:r>
        <w:rPr>
          <w:rFonts w:ascii="Times New Roman" w:eastAsia="Times New Roman" w:hAnsi="Times New Roman" w:cs="Times New Roman"/>
          <w:sz w:val="26"/>
          <w:szCs w:val="26"/>
        </w:rPr>
        <w:t>10.08.2023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27.08.2023 по 07.02.2025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935,38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судебные расходы по уплате государственной пошлины в размере 4000 руб., почтовые расходы – 91,20 руб., а всего </w:t>
      </w:r>
      <w:r>
        <w:rPr>
          <w:rFonts w:ascii="Times New Roman" w:eastAsia="Times New Roman" w:hAnsi="Times New Roman" w:cs="Times New Roman"/>
          <w:sz w:val="26"/>
          <w:szCs w:val="26"/>
        </w:rPr>
        <w:t>19 026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(тридцать тысяч четыреста восемьдесят девять) рублей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копеек.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>
      <w:pPr>
        <w:keepNext/>
        <w:spacing w:before="0" w:after="0"/>
        <w:ind w:firstLine="426"/>
        <w:rPr>
          <w:sz w:val="26"/>
          <w:szCs w:val="26"/>
        </w:rPr>
      </w:pPr>
    </w:p>
    <w:p>
      <w:pPr>
        <w:spacing w:before="0" w:after="0" w:line="252" w:lineRule="auto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ExternalSystemDefinedgrp-17rplc-12">
    <w:name w:val="cat-ExternalSystemDefined grp-17 rplc-12"/>
    <w:basedOn w:val="DefaultParagraphFont"/>
  </w:style>
  <w:style w:type="character" w:customStyle="1" w:styleId="cat-UserDefinedgrp-18rplc-21">
    <w:name w:val="cat-UserDefined grp-18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